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53986" w14:textId="77777777" w:rsidR="000D29A8" w:rsidRPr="000D29A8" w:rsidRDefault="000D29A8" w:rsidP="000D29A8">
      <w:r w:rsidRPr="000D29A8">
        <w:t>Job title:</w:t>
      </w:r>
    </w:p>
    <w:p w14:paraId="000C840E" w14:textId="15A6CEBD" w:rsidR="000D29A8" w:rsidRPr="000D29A8" w:rsidRDefault="00147552" w:rsidP="000D29A8">
      <w:r>
        <w:t xml:space="preserve">Diversity in Local History Intern </w:t>
      </w:r>
    </w:p>
    <w:p w14:paraId="5FF48DA0" w14:textId="35E6608F" w:rsidR="00F5265E" w:rsidRDefault="00F5265E" w:rsidP="00F5265E">
      <w:r>
        <w:t>Education Requirement: Rising Juniors and above</w:t>
      </w:r>
      <w:r>
        <w:t xml:space="preserve">. Graduate level study or recent graduates preferred. </w:t>
      </w:r>
      <w:r>
        <w:t xml:space="preserve"> </w:t>
      </w:r>
    </w:p>
    <w:p w14:paraId="7B32AD4D" w14:textId="77777777" w:rsidR="000D29A8" w:rsidRPr="000D29A8" w:rsidRDefault="000D29A8" w:rsidP="000D29A8">
      <w:r w:rsidRPr="000D29A8">
        <w:t>Company intro:</w:t>
      </w:r>
    </w:p>
    <w:p w14:paraId="114F90A7" w14:textId="7DFE2D57" w:rsidR="00147552" w:rsidRPr="00147552" w:rsidRDefault="00147552" w:rsidP="00147552">
      <w:r w:rsidRPr="00147552">
        <w:t>The Edmonds Historical Museum is a private non-profit organization established in 1973 by volunteers to collect, preserve</w:t>
      </w:r>
      <w:r w:rsidR="00942DAE">
        <w:t>,</w:t>
      </w:r>
      <w:r w:rsidRPr="00147552">
        <w:t xml:space="preserve"> and display the historical origins of the City of Edmonds and surrounding area. As an </w:t>
      </w:r>
      <w:proofErr w:type="gramStart"/>
      <w:r w:rsidRPr="00147552">
        <w:t>actively</w:t>
      </w:r>
      <w:proofErr w:type="gramEnd"/>
      <w:r w:rsidRPr="00147552">
        <w:t xml:space="preserve"> collecting institution, the Edmonds Historical Museum has amassed over 26,000 objects, documents, and photographs representing the history and heritage of Edmonds and the greater south Snohomish County area.</w:t>
      </w:r>
    </w:p>
    <w:p w14:paraId="79A45B37" w14:textId="6C787B89" w:rsidR="00942DAE" w:rsidRDefault="00147552" w:rsidP="00147552">
      <w:r w:rsidRPr="00147552">
        <w:t xml:space="preserve">The museum </w:t>
      </w:r>
      <w:proofErr w:type="gramStart"/>
      <w:r w:rsidRPr="00147552">
        <w:t>is located in</w:t>
      </w:r>
      <w:proofErr w:type="gramEnd"/>
      <w:r w:rsidRPr="00147552">
        <w:t xml:space="preserve"> Edmonds’ historic 1910 Carnegie Library building at 118 5th Avenue North. This building served as the local library from 1911 until 1962, and from 1962 until 1972 was used by the City’s Parks and Recreation Department. On August 3, 1973, the Edmonds Historical Museum opened its doors to the public and serves as a repository for community donations of historic items as well as a showcase of exhibits related to local and regional history.</w:t>
      </w:r>
    </w:p>
    <w:p w14:paraId="72EFB0CB" w14:textId="208470EA" w:rsidR="00147552" w:rsidRPr="00147552" w:rsidRDefault="00147552" w:rsidP="00147552">
      <w:r>
        <w:t xml:space="preserve">This position is kindly funded through a grant provided by Washington State Historical Society. </w:t>
      </w:r>
    </w:p>
    <w:p w14:paraId="101CBE7E" w14:textId="77777777" w:rsidR="00F73288" w:rsidRPr="000D29A8" w:rsidRDefault="00F73288" w:rsidP="00F73288">
      <w:r>
        <w:t xml:space="preserve">Contract Term: July 2025-June2026 (with flexible start/end dates) </w:t>
      </w:r>
    </w:p>
    <w:p w14:paraId="39C4A1B2" w14:textId="77777777" w:rsidR="00F73288" w:rsidRDefault="00F73288" w:rsidP="00F73288">
      <w:r>
        <w:t>Compensation</w:t>
      </w:r>
      <w:r w:rsidRPr="000D29A8">
        <w:t>:</w:t>
      </w:r>
    </w:p>
    <w:p w14:paraId="477BECCD" w14:textId="6528152D" w:rsidR="00F73288" w:rsidRPr="000D29A8" w:rsidRDefault="00F73288" w:rsidP="00F73288">
      <w:r>
        <w:t>21$/hour</w:t>
      </w:r>
      <w:r w:rsidR="00942DAE">
        <w:t>,</w:t>
      </w:r>
      <w:r>
        <w:t xml:space="preserve"> up to 800 hours </w:t>
      </w:r>
    </w:p>
    <w:p w14:paraId="783844B8" w14:textId="77777777" w:rsidR="00F73288" w:rsidRPr="000D29A8" w:rsidRDefault="00F73288" w:rsidP="00F73288">
      <w:r w:rsidRPr="000D29A8">
        <w:t>Contact/application information:</w:t>
      </w:r>
    </w:p>
    <w:p w14:paraId="21B1354A" w14:textId="74065A6C" w:rsidR="00F73288" w:rsidRDefault="00F73288" w:rsidP="00F73288">
      <w:r w:rsidRPr="000D29A8">
        <w:t>To be considered</w:t>
      </w:r>
      <w:r>
        <w:t xml:space="preserve">, please submit your resume and cover letter to </w:t>
      </w:r>
      <w:hyperlink r:id="rId5" w:history="1">
        <w:r w:rsidRPr="00354B6F">
          <w:rPr>
            <w:rStyle w:val="Hyperlink"/>
          </w:rPr>
          <w:t>collectionsmanager@historicedmonds.org</w:t>
        </w:r>
      </w:hyperlink>
      <w:r w:rsidR="004B434E">
        <w:t xml:space="preserve"> with the subject line “Diversity in Local History Internship Application.” Position</w:t>
      </w:r>
      <w:r w:rsidR="00827237">
        <w:t xml:space="preserve"> open until filled</w:t>
      </w:r>
      <w:r w:rsidR="00942DAE">
        <w:t xml:space="preserve">, priority given to those who apply before 6/26. </w:t>
      </w:r>
    </w:p>
    <w:p w14:paraId="4F97CDBF" w14:textId="24865B84" w:rsidR="000D29A8" w:rsidRPr="000D29A8" w:rsidRDefault="000D29A8" w:rsidP="000D29A8">
      <w:r w:rsidRPr="000D29A8">
        <w:t>Job position description:</w:t>
      </w:r>
    </w:p>
    <w:p w14:paraId="7FEDEAF1" w14:textId="17869B3B" w:rsidR="00BE1E1C" w:rsidRDefault="00942DAE" w:rsidP="000D29A8">
      <w:r>
        <w:t>The Edmonds Historical Museum acknowledges that our existing collection and exhibits only represent a fraction of our community. We developed this internship opportunity to address the existing gaps to better represent our whole community, and forge relationships to help us serve underrepresented groups.</w:t>
      </w:r>
      <w:r w:rsidR="00147552">
        <w:t xml:space="preserve"> The Diversity in Local History Intern will </w:t>
      </w:r>
      <w:r>
        <w:t>work closely with staff to identify the existing gaps, solutions for filling them, and enacting those solutions</w:t>
      </w:r>
      <w:r w:rsidR="00BE1E1C">
        <w:t xml:space="preserve">. </w:t>
      </w:r>
      <w:r>
        <w:t xml:space="preserve">Based on the </w:t>
      </w:r>
      <w:r w:rsidR="004B434E">
        <w:t>terms of the grant</w:t>
      </w:r>
      <w:r>
        <w:t xml:space="preserve">, the project is designed to achieve these three outcomes: </w:t>
      </w:r>
      <w:r w:rsidR="00BE1E1C">
        <w:t xml:space="preserve"> </w:t>
      </w:r>
    </w:p>
    <w:p w14:paraId="31D7C30F" w14:textId="77777777" w:rsidR="00BE1E1C" w:rsidRDefault="00BE1E1C" w:rsidP="000D29A8">
      <w:r>
        <w:t xml:space="preserve">Outcome 1: </w:t>
      </w:r>
    </w:p>
    <w:p w14:paraId="4235018A" w14:textId="77777777" w:rsidR="00BE1E1C" w:rsidRDefault="00BE1E1C" w:rsidP="000D29A8">
      <w:r>
        <w:lastRenderedPageBreak/>
        <w:t xml:space="preserve">Collections Survey and Developing priorities </w:t>
      </w:r>
    </w:p>
    <w:p w14:paraId="0CF321FB" w14:textId="2B011059" w:rsidR="00BE1E1C" w:rsidRDefault="00BE1E1C" w:rsidP="000D29A8">
      <w:r>
        <w:t xml:space="preserve">The intern will dig through our existing collection to identify </w:t>
      </w:r>
      <w:r w:rsidR="00942DAE">
        <w:t>our current representation gaps</w:t>
      </w:r>
      <w:r>
        <w:t xml:space="preserve">. The intern will also conduct research regarding significant people and events in underrepresented communities including but not limited to the Coast Salish, Asian, and Latinx communities. This process will culminate in a list of recommendations, including priorities for collections processing (digitization, conservation, deaccession), a list of existing external resources, and a list of </w:t>
      </w:r>
      <w:r w:rsidR="00F5265E">
        <w:t>priorities</w:t>
      </w:r>
      <w:r>
        <w:t xml:space="preserve"> </w:t>
      </w:r>
      <w:r w:rsidR="00942DAE">
        <w:t>for</w:t>
      </w:r>
      <w:r>
        <w:t xml:space="preserve"> step two. </w:t>
      </w:r>
    </w:p>
    <w:p w14:paraId="1EB9972A" w14:textId="77777777" w:rsidR="00BE1E1C" w:rsidRDefault="00BE1E1C" w:rsidP="000D29A8">
      <w:r>
        <w:t>Outcome 2:</w:t>
      </w:r>
    </w:p>
    <w:p w14:paraId="2414CF53" w14:textId="17E591EE" w:rsidR="00BE1E1C" w:rsidRDefault="00BE1E1C" w:rsidP="000D29A8">
      <w:r>
        <w:t>Develop a plan for reducing the gaps</w:t>
      </w:r>
    </w:p>
    <w:p w14:paraId="75B41D71" w14:textId="362EC4AB" w:rsidR="00D42315" w:rsidRDefault="00D42315" w:rsidP="000D29A8">
      <w:r>
        <w:t xml:space="preserve">The intern will work to develop a plan for how to reduce the gaps in our collection. This will include developing a community engagement strategy, identifying resources, stories, and individuals of the communities that might want to participate. Most importantly this will include establishing </w:t>
      </w:r>
      <w:r w:rsidR="00F5265E">
        <w:t xml:space="preserve">relationships with </w:t>
      </w:r>
      <w:r>
        <w:t xml:space="preserve">these communities to ensure any development is done collaboratively and with community feedback. This will also include </w:t>
      </w:r>
      <w:r w:rsidR="00F5265E">
        <w:t xml:space="preserve">conducting surveys and suggesting improvements and actionable strategies for the museum based on their results. </w:t>
      </w:r>
    </w:p>
    <w:p w14:paraId="69F9ED53" w14:textId="13573BE1" w:rsidR="00D42315" w:rsidRDefault="00D42315" w:rsidP="000D29A8">
      <w:r>
        <w:t xml:space="preserve">Outcome 3: </w:t>
      </w:r>
    </w:p>
    <w:p w14:paraId="78CC4E10" w14:textId="17F58C1A" w:rsidR="00D42315" w:rsidRDefault="00F73288" w:rsidP="000D29A8">
      <w:r>
        <w:t>Closing the Gaps</w:t>
      </w:r>
    </w:p>
    <w:p w14:paraId="4168B301" w14:textId="096A1358" w:rsidR="00147552" w:rsidRDefault="00F73288" w:rsidP="000D29A8">
      <w:r>
        <w:t>This portion will focus on enacting the strategies planned for in steps 1 and 2</w:t>
      </w:r>
      <w:r w:rsidR="00F5265E">
        <w:t xml:space="preserve"> and </w:t>
      </w:r>
      <w:r>
        <w:t xml:space="preserve">will include </w:t>
      </w:r>
      <w:r w:rsidR="00F5265E">
        <w:t xml:space="preserve">a combination of </w:t>
      </w:r>
      <w:r>
        <w:t xml:space="preserve">developing exhibits, programming, and collections with input and contributions from the underrepresented groups. The most important of these will be contributing to the new Coast Salish </w:t>
      </w:r>
      <w:r w:rsidR="00F5265E">
        <w:t>ex</w:t>
      </w:r>
      <w:r>
        <w:t xml:space="preserve">hibit to open by November </w:t>
      </w:r>
      <w:r w:rsidR="00F5265E">
        <w:t>2025</w:t>
      </w:r>
      <w:r>
        <w:t xml:space="preserve">, </w:t>
      </w:r>
      <w:r w:rsidR="00F5265E">
        <w:t xml:space="preserve">but there will also be space to create other exhibits, suggest improvements to our existing exhibits, and give input to our upcoming exhibits already on the schedule. </w:t>
      </w:r>
      <w:r>
        <w:t xml:space="preserve">Additionally, the </w:t>
      </w:r>
      <w:r w:rsidR="00F5265E">
        <w:t>intern</w:t>
      </w:r>
      <w:r>
        <w:t xml:space="preserve"> will help with collections processing for any new acquisitions or loans to support these projects. </w:t>
      </w:r>
    </w:p>
    <w:p w14:paraId="21757EA4" w14:textId="77777777" w:rsidR="004B434E" w:rsidRDefault="004B434E" w:rsidP="000D29A8"/>
    <w:p w14:paraId="0E645E6E" w14:textId="17074881" w:rsidR="004B434E" w:rsidRDefault="004B434E" w:rsidP="000D29A8">
      <w:r>
        <w:t xml:space="preserve">Please feel welcome to contact </w:t>
      </w:r>
      <w:hyperlink r:id="rId6" w:history="1">
        <w:r w:rsidRPr="00354B6F">
          <w:rPr>
            <w:rStyle w:val="Hyperlink"/>
          </w:rPr>
          <w:t>collectionsmanager@historicedmonds.org</w:t>
        </w:r>
      </w:hyperlink>
      <w:r>
        <w:t xml:space="preserve"> if you have any questions. </w:t>
      </w:r>
    </w:p>
    <w:sectPr w:rsidR="004B4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85584"/>
    <w:multiLevelType w:val="multilevel"/>
    <w:tmpl w:val="E040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6233C3"/>
    <w:multiLevelType w:val="multilevel"/>
    <w:tmpl w:val="F8D8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646155">
    <w:abstractNumId w:val="1"/>
  </w:num>
  <w:num w:numId="2" w16cid:durableId="162850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A8"/>
    <w:rsid w:val="000D29A8"/>
    <w:rsid w:val="00147552"/>
    <w:rsid w:val="001D2147"/>
    <w:rsid w:val="002219CC"/>
    <w:rsid w:val="004B434E"/>
    <w:rsid w:val="005A181A"/>
    <w:rsid w:val="006464D9"/>
    <w:rsid w:val="00827237"/>
    <w:rsid w:val="008365E0"/>
    <w:rsid w:val="00942DAE"/>
    <w:rsid w:val="00AC311B"/>
    <w:rsid w:val="00BE1E1C"/>
    <w:rsid w:val="00D42315"/>
    <w:rsid w:val="00E91CFA"/>
    <w:rsid w:val="00EF601A"/>
    <w:rsid w:val="00F5265E"/>
    <w:rsid w:val="00F7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4DF9"/>
  <w15:chartTrackingRefBased/>
  <w15:docId w15:val="{7D1CAD75-45B9-4EA5-BCBB-40E72055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2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29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29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29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2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9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29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29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29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29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2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9A8"/>
    <w:rPr>
      <w:rFonts w:eastAsiaTheme="majorEastAsia" w:cstheme="majorBidi"/>
      <w:color w:val="272727" w:themeColor="text1" w:themeTint="D8"/>
    </w:rPr>
  </w:style>
  <w:style w:type="paragraph" w:styleId="Title">
    <w:name w:val="Title"/>
    <w:basedOn w:val="Normal"/>
    <w:next w:val="Normal"/>
    <w:link w:val="TitleChar"/>
    <w:uiPriority w:val="10"/>
    <w:qFormat/>
    <w:rsid w:val="000D2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9A8"/>
    <w:pPr>
      <w:spacing w:before="160"/>
      <w:jc w:val="center"/>
    </w:pPr>
    <w:rPr>
      <w:i/>
      <w:iCs/>
      <w:color w:val="404040" w:themeColor="text1" w:themeTint="BF"/>
    </w:rPr>
  </w:style>
  <w:style w:type="character" w:customStyle="1" w:styleId="QuoteChar">
    <w:name w:val="Quote Char"/>
    <w:basedOn w:val="DefaultParagraphFont"/>
    <w:link w:val="Quote"/>
    <w:uiPriority w:val="29"/>
    <w:rsid w:val="000D29A8"/>
    <w:rPr>
      <w:i/>
      <w:iCs/>
      <w:color w:val="404040" w:themeColor="text1" w:themeTint="BF"/>
    </w:rPr>
  </w:style>
  <w:style w:type="paragraph" w:styleId="ListParagraph">
    <w:name w:val="List Paragraph"/>
    <w:basedOn w:val="Normal"/>
    <w:uiPriority w:val="34"/>
    <w:qFormat/>
    <w:rsid w:val="000D29A8"/>
    <w:pPr>
      <w:ind w:left="720"/>
      <w:contextualSpacing/>
    </w:pPr>
  </w:style>
  <w:style w:type="character" w:styleId="IntenseEmphasis">
    <w:name w:val="Intense Emphasis"/>
    <w:basedOn w:val="DefaultParagraphFont"/>
    <w:uiPriority w:val="21"/>
    <w:qFormat/>
    <w:rsid w:val="000D29A8"/>
    <w:rPr>
      <w:i/>
      <w:iCs/>
      <w:color w:val="2F5496" w:themeColor="accent1" w:themeShade="BF"/>
    </w:rPr>
  </w:style>
  <w:style w:type="paragraph" w:styleId="IntenseQuote">
    <w:name w:val="Intense Quote"/>
    <w:basedOn w:val="Normal"/>
    <w:next w:val="Normal"/>
    <w:link w:val="IntenseQuoteChar"/>
    <w:uiPriority w:val="30"/>
    <w:qFormat/>
    <w:rsid w:val="000D2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29A8"/>
    <w:rPr>
      <w:i/>
      <w:iCs/>
      <w:color w:val="2F5496" w:themeColor="accent1" w:themeShade="BF"/>
    </w:rPr>
  </w:style>
  <w:style w:type="character" w:styleId="IntenseReference">
    <w:name w:val="Intense Reference"/>
    <w:basedOn w:val="DefaultParagraphFont"/>
    <w:uiPriority w:val="32"/>
    <w:qFormat/>
    <w:rsid w:val="000D29A8"/>
    <w:rPr>
      <w:b/>
      <w:bCs/>
      <w:smallCaps/>
      <w:color w:val="2F5496" w:themeColor="accent1" w:themeShade="BF"/>
      <w:spacing w:val="5"/>
    </w:rPr>
  </w:style>
  <w:style w:type="character" w:styleId="Hyperlink">
    <w:name w:val="Hyperlink"/>
    <w:basedOn w:val="DefaultParagraphFont"/>
    <w:uiPriority w:val="99"/>
    <w:unhideWhenUsed/>
    <w:rsid w:val="000D29A8"/>
    <w:rPr>
      <w:color w:val="0563C1" w:themeColor="hyperlink"/>
      <w:u w:val="single"/>
    </w:rPr>
  </w:style>
  <w:style w:type="character" w:styleId="UnresolvedMention">
    <w:name w:val="Unresolved Mention"/>
    <w:basedOn w:val="DefaultParagraphFont"/>
    <w:uiPriority w:val="99"/>
    <w:semiHidden/>
    <w:unhideWhenUsed/>
    <w:rsid w:val="000D2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597711">
      <w:bodyDiv w:val="1"/>
      <w:marLeft w:val="0"/>
      <w:marRight w:val="0"/>
      <w:marTop w:val="0"/>
      <w:marBottom w:val="0"/>
      <w:divBdr>
        <w:top w:val="none" w:sz="0" w:space="0" w:color="auto"/>
        <w:left w:val="none" w:sz="0" w:space="0" w:color="auto"/>
        <w:bottom w:val="none" w:sz="0" w:space="0" w:color="auto"/>
        <w:right w:val="none" w:sz="0" w:space="0" w:color="auto"/>
      </w:divBdr>
    </w:div>
    <w:div w:id="1013186865">
      <w:bodyDiv w:val="1"/>
      <w:marLeft w:val="0"/>
      <w:marRight w:val="0"/>
      <w:marTop w:val="0"/>
      <w:marBottom w:val="0"/>
      <w:divBdr>
        <w:top w:val="none" w:sz="0" w:space="0" w:color="auto"/>
        <w:left w:val="none" w:sz="0" w:space="0" w:color="auto"/>
        <w:bottom w:val="none" w:sz="0" w:space="0" w:color="auto"/>
        <w:right w:val="none" w:sz="0" w:space="0" w:color="auto"/>
      </w:divBdr>
    </w:div>
    <w:div w:id="1224563615">
      <w:bodyDiv w:val="1"/>
      <w:marLeft w:val="0"/>
      <w:marRight w:val="0"/>
      <w:marTop w:val="0"/>
      <w:marBottom w:val="0"/>
      <w:divBdr>
        <w:top w:val="none" w:sz="0" w:space="0" w:color="auto"/>
        <w:left w:val="none" w:sz="0" w:space="0" w:color="auto"/>
        <w:bottom w:val="none" w:sz="0" w:space="0" w:color="auto"/>
        <w:right w:val="none" w:sz="0" w:space="0" w:color="auto"/>
      </w:divBdr>
    </w:div>
    <w:div w:id="162543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llectionsmanager@historicedmonds.org" TargetMode="External"/><Relationship Id="rId5" Type="http://schemas.openxmlformats.org/officeDocument/2006/relationships/hyperlink" Target="mailto:collectionsmanager@historicedmond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Collections Manager</dc:creator>
  <cp:keywords/>
  <dc:description/>
  <cp:lastModifiedBy>Collections Manager</cp:lastModifiedBy>
  <cp:revision>2</cp:revision>
  <dcterms:created xsi:type="dcterms:W3CDTF">2025-06-17T22:08:00Z</dcterms:created>
  <dcterms:modified xsi:type="dcterms:W3CDTF">2025-06-17T22:08:00Z</dcterms:modified>
</cp:coreProperties>
</file>